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59" w:type="dxa"/>
        <w:jc w:val="center"/>
        <w:tblLayout w:type="fixed"/>
        <w:tblLook w:val="04A0" w:firstRow="1" w:lastRow="0" w:firstColumn="1" w:lastColumn="0" w:noHBand="0" w:noVBand="1"/>
      </w:tblPr>
      <w:tblGrid>
        <w:gridCol w:w="313"/>
        <w:gridCol w:w="900"/>
        <w:gridCol w:w="450"/>
        <w:gridCol w:w="4680"/>
        <w:gridCol w:w="1350"/>
        <w:gridCol w:w="1440"/>
        <w:gridCol w:w="1726"/>
      </w:tblGrid>
      <w:tr w:rsidR="00A20336" w:rsidRPr="00B14181" w:rsidTr="00CE5399">
        <w:trPr>
          <w:trHeight w:val="242"/>
          <w:jc w:val="center"/>
        </w:trPr>
        <w:tc>
          <w:tcPr>
            <w:tcW w:w="1085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0336" w:rsidRDefault="00A20336" w:rsidP="00CE5399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9A375B" w:rsidRPr="00B14181" w:rsidTr="003C0DCF">
        <w:trPr>
          <w:cantSplit/>
          <w:trHeight w:val="575"/>
          <w:jc w:val="center"/>
        </w:trPr>
        <w:tc>
          <w:tcPr>
            <w:tcW w:w="313" w:type="dxa"/>
            <w:tcBorders>
              <w:top w:val="double" w:sz="4" w:space="0" w:color="auto"/>
            </w:tcBorders>
            <w:textDirection w:val="btLr"/>
            <w:vAlign w:val="center"/>
          </w:tcPr>
          <w:p w:rsidR="009A375B" w:rsidRPr="00B14181" w:rsidRDefault="009A375B" w:rsidP="00CE5399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</w:tcBorders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vAlign w:val="center"/>
          </w:tcPr>
          <w:p w:rsidR="009A375B" w:rsidRDefault="009A375B" w:rsidP="00CE5399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نوع حلال</w:t>
            </w:r>
          </w:p>
          <w:p w:rsidR="009A375B" w:rsidRDefault="009A375B" w:rsidP="009A375B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Asetone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 xml:space="preserve">       DMSO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 xml:space="preserve">   </w:t>
            </w:r>
            <w:r>
              <w:rPr>
                <w:color w:val="000000"/>
              </w:rPr>
              <w:t>CDCL3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D2O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            </w:t>
            </w:r>
          </w:p>
          <w:p w:rsidR="009A375B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9A375B" w:rsidRDefault="003C0DCF" w:rsidP="00CE5399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نوع نمونه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 بیشتر</w:t>
            </w:r>
          </w:p>
        </w:tc>
      </w:tr>
      <w:tr w:rsidR="009A375B" w:rsidRPr="00B14181" w:rsidTr="003C0DCF">
        <w:trPr>
          <w:trHeight w:val="497"/>
          <w:jc w:val="center"/>
        </w:trPr>
        <w:tc>
          <w:tcPr>
            <w:tcW w:w="313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:rsidTr="003C0DCF">
        <w:trPr>
          <w:trHeight w:val="449"/>
          <w:jc w:val="center"/>
        </w:trPr>
        <w:tc>
          <w:tcPr>
            <w:tcW w:w="313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:rsidTr="003C0DCF">
        <w:trPr>
          <w:trHeight w:val="440"/>
          <w:jc w:val="center"/>
        </w:trPr>
        <w:tc>
          <w:tcPr>
            <w:tcW w:w="313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</w:tcBorders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:rsidTr="003C0DCF">
        <w:trPr>
          <w:trHeight w:val="440"/>
          <w:jc w:val="center"/>
        </w:trPr>
        <w:tc>
          <w:tcPr>
            <w:tcW w:w="313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:rsidTr="003C0DCF">
        <w:trPr>
          <w:trHeight w:val="440"/>
          <w:jc w:val="center"/>
        </w:trPr>
        <w:tc>
          <w:tcPr>
            <w:tcW w:w="313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:rsidTr="003C0DCF">
        <w:trPr>
          <w:trHeight w:val="449"/>
          <w:jc w:val="center"/>
        </w:trPr>
        <w:tc>
          <w:tcPr>
            <w:tcW w:w="313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:rsidTr="003C0DCF">
        <w:trPr>
          <w:trHeight w:val="440"/>
          <w:jc w:val="center"/>
        </w:trPr>
        <w:tc>
          <w:tcPr>
            <w:tcW w:w="313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:rsidTr="003C0DCF">
        <w:trPr>
          <w:trHeight w:val="440"/>
          <w:jc w:val="center"/>
        </w:trPr>
        <w:tc>
          <w:tcPr>
            <w:tcW w:w="313" w:type="dxa"/>
            <w:vAlign w:val="center"/>
          </w:tcPr>
          <w:p w:rsidR="009A375B" w:rsidRDefault="009A375B" w:rsidP="00CE5399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20336" w:rsidTr="00CE5399">
        <w:tblPrEx>
          <w:tblLook w:val="0000" w:firstRow="0" w:lastRow="0" w:firstColumn="0" w:lastColumn="0" w:noHBand="0" w:noVBand="0"/>
        </w:tblPrEx>
        <w:trPr>
          <w:trHeight w:val="296"/>
          <w:jc w:val="center"/>
        </w:trPr>
        <w:tc>
          <w:tcPr>
            <w:tcW w:w="10859" w:type="dxa"/>
            <w:gridSpan w:val="7"/>
            <w:vAlign w:val="center"/>
          </w:tcPr>
          <w:p w:rsidR="00A20336" w:rsidRPr="005E27DF" w:rsidRDefault="00A20336" w:rsidP="00CE5399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A20336" w:rsidTr="00CE5399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213" w:type="dxa"/>
            <w:gridSpan w:val="2"/>
            <w:shd w:val="clear" w:color="auto" w:fill="F2F2F2" w:themeFill="background1" w:themeFillShade="F2"/>
            <w:vAlign w:val="center"/>
          </w:tcPr>
          <w:p w:rsidR="00A20336" w:rsidRPr="004B0642" w:rsidRDefault="00A20336" w:rsidP="00CE5399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</w:p>
        </w:tc>
        <w:tc>
          <w:tcPr>
            <w:tcW w:w="9646" w:type="dxa"/>
            <w:gridSpan w:val="5"/>
            <w:vAlign w:val="center"/>
          </w:tcPr>
          <w:p w:rsidR="00A20336" w:rsidRPr="004B0642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A20336" w:rsidTr="00CE5399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20336" w:rsidRPr="004B0642" w:rsidRDefault="00A20336" w:rsidP="00CE5399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9646" w:type="dxa"/>
            <w:gridSpan w:val="5"/>
            <w:vAlign w:val="center"/>
          </w:tcPr>
          <w:p w:rsidR="00A20336" w:rsidRPr="004B0642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A20336" w:rsidTr="00CE5399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1213" w:type="dxa"/>
            <w:gridSpan w:val="2"/>
            <w:vMerge/>
            <w:shd w:val="clear" w:color="auto" w:fill="F2F2F2" w:themeFill="background1" w:themeFillShade="F2"/>
            <w:vAlign w:val="center"/>
          </w:tcPr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646" w:type="dxa"/>
            <w:gridSpan w:val="5"/>
            <w:vAlign w:val="center"/>
          </w:tcPr>
          <w:p w:rsidR="00A20336" w:rsidRPr="006C0AC5" w:rsidRDefault="00A20336" w:rsidP="00CE5399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80135F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A20336" w:rsidTr="007E464B">
        <w:tblPrEx>
          <w:tblLook w:val="0000" w:firstRow="0" w:lastRow="0" w:firstColumn="0" w:lastColumn="0" w:noHBand="0" w:noVBand="0"/>
        </w:tblPrEx>
        <w:trPr>
          <w:trHeight w:val="1442"/>
          <w:jc w:val="center"/>
        </w:trPr>
        <w:tc>
          <w:tcPr>
            <w:tcW w:w="1213" w:type="dxa"/>
            <w:gridSpan w:val="2"/>
            <w:shd w:val="clear" w:color="auto" w:fill="F2F2F2" w:themeFill="background1" w:themeFillShade="F2"/>
            <w:vAlign w:val="center"/>
          </w:tcPr>
          <w:p w:rsidR="00A20336" w:rsidRPr="000E2EB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20336" w:rsidRPr="000E2EB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A20336" w:rsidRPr="000E2EB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20336" w:rsidRPr="000E2EB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646" w:type="dxa"/>
            <w:gridSpan w:val="5"/>
            <w:vAlign w:val="center"/>
          </w:tcPr>
          <w:p w:rsidR="00542619" w:rsidRDefault="00A20336" w:rsidP="00542619">
            <w:pPr>
              <w:pStyle w:val="ListParagraph"/>
              <w:numPr>
                <w:ilvl w:val="0"/>
                <w:numId w:val="2"/>
              </w:numPr>
              <w:bidi/>
              <w:ind w:left="162" w:hanging="162"/>
              <w:rPr>
                <w:rFonts w:asciiTheme="minorBidi" w:hAnsiTheme="minorBidi" w:cs="B Koodak" w:hint="cs"/>
                <w:b/>
                <w:bCs/>
                <w:sz w:val="16"/>
                <w:szCs w:val="16"/>
                <w:lang w:bidi="fa-IR"/>
              </w:rPr>
            </w:pP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خدمات آنالیز برای نمونه</w:t>
            </w:r>
            <w:r w:rsidRPr="00052EB9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های دریافت شده انجام می گیرد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softHyphen/>
              <w:t xml:space="preserve">برداری باید توسط خود متقاضی انجام پذیرد و 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A20336" w:rsidRPr="00542619" w:rsidRDefault="00542619" w:rsidP="00542619">
            <w:pPr>
              <w:pStyle w:val="ListParagraph"/>
              <w:numPr>
                <w:ilvl w:val="0"/>
                <w:numId w:val="2"/>
              </w:numPr>
              <w:bidi/>
              <w:ind w:left="162" w:hanging="162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نمونه‌های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موردنظر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باید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کاملاً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خشک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عاری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از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هرگونه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حلال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عادی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(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غیر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دوتره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)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باشند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.</w:t>
            </w:r>
          </w:p>
          <w:p w:rsidR="00A20336" w:rsidRPr="00101645" w:rsidRDefault="00A20336" w:rsidP="00CE5399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0A2E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A20336" w:rsidRPr="000A2E9F" w:rsidRDefault="00A20336" w:rsidP="00CE5399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 نمونه به آزمایشگاه  و  انجام آزمون، منوط به پرداخت نهایی وجه آزمون می باشد.</w:t>
            </w:r>
          </w:p>
          <w:p w:rsidR="00A20336" w:rsidRPr="000A2E9F" w:rsidRDefault="00A20336" w:rsidP="00CE5399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0A2E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A20336" w:rsidTr="00CE5399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59" w:type="dxa"/>
            <w:gridSpan w:val="7"/>
            <w:vAlign w:val="center"/>
          </w:tcPr>
          <w:p w:rsidR="00A20336" w:rsidRDefault="003C0DCF" w:rsidP="003C0DCF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</w:t>
            </w:r>
            <w:bookmarkStart w:id="0" w:name="_GoBack"/>
            <w:bookmarkEnd w:id="0"/>
            <w:r w:rsidR="00A203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A20336" w:rsidRPr="002F1900" w:rsidRDefault="00A20336" w:rsidP="00CE5399">
            <w:pPr>
              <w:bidi/>
              <w:jc w:val="center"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A20336" w:rsidRPr="00B62D9C" w:rsidRDefault="00A20336" w:rsidP="00CE5399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A20336" w:rsidRPr="004213E0" w:rsidTr="00CE5399">
        <w:trPr>
          <w:trHeight w:val="458"/>
          <w:jc w:val="center"/>
        </w:trPr>
        <w:tc>
          <w:tcPr>
            <w:tcW w:w="54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20336" w:rsidRPr="006F0749" w:rsidRDefault="00A20336" w:rsidP="00CE539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A20336" w:rsidRPr="004213E0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A20336" w:rsidRPr="004213E0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A20336" w:rsidRPr="005D773F" w:rsidRDefault="00A20336" w:rsidP="00CE539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20336" w:rsidRDefault="00A20336" w:rsidP="00CE539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A20336" w:rsidRPr="001F635F" w:rsidRDefault="00A20336" w:rsidP="00CE539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A20336" w:rsidRPr="004213E0" w:rsidTr="00CE5399">
        <w:trPr>
          <w:trHeight w:val="50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A20336" w:rsidRDefault="00A20336" w:rsidP="00CE539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A20336" w:rsidRDefault="00A20336" w:rsidP="00CE539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A20336" w:rsidRDefault="00A20336" w:rsidP="00CE539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20336" w:rsidRDefault="00A20336" w:rsidP="00CE539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20336" w:rsidRDefault="00A20336" w:rsidP="00CE539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A20336" w:rsidRPr="00CA6DFE" w:rsidRDefault="00A20336" w:rsidP="00CE539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A20336" w:rsidRPr="001F635F" w:rsidRDefault="00A20336" w:rsidP="00CE539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A20336" w:rsidRPr="004213E0" w:rsidTr="00CE5399">
        <w:trPr>
          <w:trHeight w:val="46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A20336" w:rsidRDefault="00A20336" w:rsidP="00CE539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A20336" w:rsidRPr="00CA6DFE" w:rsidRDefault="00A20336" w:rsidP="00CE539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A20336" w:rsidRPr="004213E0" w:rsidTr="00CE5399">
        <w:trPr>
          <w:trHeight w:val="503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A20336" w:rsidRDefault="00A20336" w:rsidP="00CE539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A20336" w:rsidRPr="004213E0" w:rsidTr="007E464B">
        <w:trPr>
          <w:trHeight w:val="76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A20336" w:rsidRDefault="00A20336" w:rsidP="00CE539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A20336" w:rsidRPr="004213E0" w:rsidTr="00CE5399">
        <w:trPr>
          <w:trHeight w:val="875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A20336" w:rsidRDefault="00A20336" w:rsidP="00CE539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0336" w:rsidRPr="00804762" w:rsidRDefault="00A20336" w:rsidP="00CE539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A20336" w:rsidRDefault="00A20336" w:rsidP="00A20336">
      <w:pPr>
        <w:bidi/>
      </w:pPr>
    </w:p>
    <w:p w:rsidR="00C55938" w:rsidRDefault="007E464B"/>
    <w:sectPr w:rsidR="00C55938" w:rsidSect="007C12D1">
      <w:headerReference w:type="default" r:id="rId8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36" w:rsidRDefault="00A20336" w:rsidP="00A20336">
      <w:pPr>
        <w:spacing w:after="0" w:line="240" w:lineRule="auto"/>
      </w:pPr>
      <w:r>
        <w:separator/>
      </w:r>
    </w:p>
  </w:endnote>
  <w:endnote w:type="continuationSeparator" w:id="0">
    <w:p w:rsidR="00A20336" w:rsidRDefault="00A20336" w:rsidP="00A2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36" w:rsidRDefault="00A20336" w:rsidP="00A20336">
      <w:pPr>
        <w:spacing w:after="0" w:line="240" w:lineRule="auto"/>
      </w:pPr>
      <w:r>
        <w:separator/>
      </w:r>
    </w:p>
  </w:footnote>
  <w:footnote w:type="continuationSeparator" w:id="0">
    <w:p w:rsidR="00A20336" w:rsidRDefault="00A20336" w:rsidP="00A2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7E464B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27A7A19" wp14:editId="4FAAE85F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15.45pt;margin-top:-.2pt;width:141.75pt;height:33.95pt;z-index:251659264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A20336" w:rsidP="00A20336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 xml:space="preserve">NMR </w:t>
          </w:r>
          <w:r w:rsidR="007E464B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</w:t>
          </w:r>
          <w:r w:rsidR="007E464B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رم درخواست آزمون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7E464B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7E464B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7E464B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7E464B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6148C7" w:rsidRDefault="001A1435" w:rsidP="002F1900">
          <w:pPr>
            <w:spacing w:after="0" w:line="240" w:lineRule="auto"/>
            <w:jc w:val="center"/>
            <w:rPr>
              <w:rFonts w:asciiTheme="majorBidi" w:eastAsia="Times New Roman" w:hAnsiTheme="majorBidi" w:cstheme="majorBidi"/>
              <w:noProof/>
              <w:sz w:val="20"/>
              <w:szCs w:val="20"/>
            </w:rPr>
          </w:pPr>
          <w:r>
            <w:rPr>
              <w:rFonts w:asciiTheme="majorBidi" w:eastAsia="Times New Roman" w:hAnsiTheme="majorBidi" w:cstheme="majorBidi"/>
              <w:noProof/>
              <w:sz w:val="20"/>
              <w:szCs w:val="20"/>
            </w:rPr>
            <w:t>F28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6148C7" w:rsidRDefault="007E464B" w:rsidP="00402C42">
              <w:pPr>
                <w:spacing w:after="0" w:line="240" w:lineRule="auto"/>
                <w:jc w:val="center"/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</w:pP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t xml:space="preserve">P= </w:t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begin"/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instrText xml:space="preserve"> PAGE </w:instrText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separate"/>
              </w:r>
              <w: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t>1</w:t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end"/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t xml:space="preserve"> / </w:t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begin"/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instrText xml:space="preserve"> NUMPAGES  </w:instrText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separate"/>
              </w:r>
              <w: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t>1</w:t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7E464B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BF53E5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7E464B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7E464B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7E464B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7E464B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7E464B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7E464B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تلفن 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6148C7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7E464B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6148C7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6148C7" w:rsidRPr="00402C42" w:rsidRDefault="007E464B" w:rsidP="00A20336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نوع آنالیز:    </w:t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 </w:t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          </w:t>
          </w:r>
          <w:r w:rsidR="00A20336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DEPT-NMR </w:t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sym w:font="Wingdings 2" w:char="F0A3"/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     </w:t>
          </w:r>
          <w:r w:rsidR="00542619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    </w:t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      </w:t>
          </w:r>
          <w:r w:rsidR="00A20336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F-NMR </w:t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sym w:font="Wingdings 2" w:char="F0A3"/>
          </w:r>
          <w:r w:rsidR="00542619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      </w:t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    </w:t>
          </w:r>
          <w:r w:rsidR="00A20336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 P-NMR </w:t>
          </w:r>
          <w:r w:rsidR="00A20336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sym w:font="Wingdings 2" w:char="F0A3"/>
          </w:r>
          <w:r w:rsidR="00A20336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  </w:t>
          </w:r>
          <w:r w:rsidR="00542619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       </w:t>
          </w:r>
          <w:r w:rsidR="00A20336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 </w:t>
          </w:r>
          <w:r w:rsidR="00A20336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C-NMR </w:t>
          </w:r>
          <w:r w:rsidR="00A20336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sym w:font="Wingdings 2" w:char="F0A3"/>
          </w:r>
          <w:r w:rsidR="00A20336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  <w:r w:rsidR="00542619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           </w:t>
          </w:r>
          <w:r w:rsidR="00A20336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   </w:t>
          </w:r>
          <w:r w:rsidR="00A20336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H-NMR </w:t>
          </w:r>
          <w:r w:rsidR="00A20336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sym w:font="Wingdings 2" w:char="F0A3"/>
          </w:r>
          <w:r w:rsidR="00A20336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    </w:t>
          </w:r>
        </w:p>
      </w:tc>
    </w:tr>
  </w:tbl>
  <w:p w:rsidR="005957EB" w:rsidRPr="00402C42" w:rsidRDefault="007E464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36"/>
    <w:rsid w:val="001A1435"/>
    <w:rsid w:val="001C396A"/>
    <w:rsid w:val="003C0DCF"/>
    <w:rsid w:val="00542619"/>
    <w:rsid w:val="007E464B"/>
    <w:rsid w:val="00906A9E"/>
    <w:rsid w:val="009A375B"/>
    <w:rsid w:val="00A20336"/>
    <w:rsid w:val="00B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36"/>
  </w:style>
  <w:style w:type="table" w:customStyle="1" w:styleId="TableGrid11">
    <w:name w:val="Table Grid11"/>
    <w:basedOn w:val="TableNormal"/>
    <w:next w:val="TableGrid"/>
    <w:uiPriority w:val="59"/>
    <w:rsid w:val="00A2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2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36"/>
  </w:style>
  <w:style w:type="table" w:customStyle="1" w:styleId="TableGrid11">
    <w:name w:val="Table Grid11"/>
    <w:basedOn w:val="TableNormal"/>
    <w:next w:val="TableGrid"/>
    <w:uiPriority w:val="59"/>
    <w:rsid w:val="00A2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2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Pourrajab</dc:creator>
  <cp:lastModifiedBy>Pourrajab</cp:lastModifiedBy>
  <cp:revision>4</cp:revision>
  <dcterms:created xsi:type="dcterms:W3CDTF">2020-05-14T09:25:00Z</dcterms:created>
  <dcterms:modified xsi:type="dcterms:W3CDTF">2020-05-14T11:16:00Z</dcterms:modified>
</cp:coreProperties>
</file>